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ageBreakBefore w:val="0"/>
        <w:widowControl/>
        <w:spacing w:after="120" w:line="252" w:lineRule="auto" w:before="0"/>
        <w:jc w:val="center"/>
      </w:pPr>
      <w:r>
        <w:rPr>
          <w:rFonts w:ascii="Arial" w:hAnsi="Arial" w:eastAsia="Arial" w:cs="Arial"/>
          <w:b/>
          <w:i w:val="0"/>
          <w:color w:val="000000"/>
          <w:sz w:val="36"/>
        </w:rPr>
        <w:t>Modulo di iscrizione al workshop e domanda di adesione AIST-BA APS</w:t>
      </w:r>
    </w:p>
    <w:p>
      <w:pPr>
        <w:pageBreakBefore w:val="0"/>
        <w:widowControl/>
        <w:spacing w:after="120" w:line="252" w:lineRule="auto" w:before="0"/>
        <w:jc w:val="center"/>
      </w:pPr>
      <w:r>
        <w:rPr>
          <w:rFonts w:ascii="Arial" w:hAnsi="Arial" w:eastAsia="Arial" w:cs="Arial"/>
          <w:b/>
          <w:i w:val="0"/>
          <w:color w:val="000000"/>
          <w:sz w:val="26"/>
        </w:rPr>
        <w:t>From Brain Talk to Brain Walk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0" w:color="FFFFFF"/>
          <w:left w:val="single" w:sz="0" w:color="FFFFFF"/>
          <w:bottom w:val="single" w:sz="0" w:color="FFFFFF"/>
          <w:right w:val="single" w:sz="0" w:color="FFFFFF"/>
          <w:insideH w:val="single" w:sz="0" w:color="FFFFFF"/>
          <w:insideV w:val="single" w:sz="0" w:color="FFFFFF"/>
        </w:tblBorders>
      </w:tblPr>
      <w:tblGrid>
        <w:gridCol w:w="4986"/>
        <w:gridCol w:w="4986"/>
      </w:tblGrid>
      <w:tr>
        <w:trPr>
          <w:trHeight w:hRule="atLeast"/>
          <w:cantSplit/>
        </w:trPr>
        <w:tc>
          <w:tcPr>
            <w:tcW w:type="dxa" w:w="4592"/>
            <w:shd w:fill="183B57"/>
            <w:tcMar>
              <w:top w:w="120" w:type="dxa"/>
              <w:start w:w="150" w:type="dxa"/>
              <w:bottom w:w="120" w:type="dxa"/>
              <w:end w:w="150" w:type="dxa"/>
            </w:tcMar>
            <w:vAlign w:val="center"/>
          </w:tcPr>
          <w:p>
            <w:pPr>
              <w:spacing w:before="80" w:after="80" w:line="240" w:lineRule="auto"/>
            </w:pPr>
            <w:r>
              <w:rPr>
                <w:rFonts w:ascii="Arial" w:hAnsi="Arial" w:eastAsia="Arial" w:cs="Arial"/>
                <w:b/>
                <w:i w:val="0"/>
                <w:color w:val="FFFFFF"/>
                <w:sz w:val="21"/>
              </w:rPr>
              <w:t>13 marzo 2027  •  9:30–18:30</w:t>
            </w:r>
          </w:p>
        </w:tc>
        <w:tc>
          <w:tcPr>
            <w:tcW w:type="dxa" w:w="4592"/>
            <w:shd w:fill="183B57"/>
            <w:tcMar>
              <w:top w:w="120" w:type="dxa"/>
              <w:start w:w="150" w:type="dxa"/>
              <w:bottom w:w="120" w:type="dxa"/>
              <w:end w:w="150" w:type="dxa"/>
            </w:tcMar>
            <w:vAlign w:val="center"/>
          </w:tcPr>
          <w:p>
            <w:pPr>
              <w:spacing w:before="80" w:after="80" w:line="240" w:lineRule="auto"/>
            </w:pPr>
            <w:r>
              <w:rPr>
                <w:rFonts w:ascii="Arial" w:hAnsi="Arial" w:eastAsia="Arial" w:cs="Arial"/>
                <w:b/>
                <w:i w:val="0"/>
                <w:color w:val="FFFFFF"/>
                <w:sz w:val="21"/>
              </w:rPr>
              <w:t>Sala Montessori  •  Erickson Roma</w:t>
            </w:r>
          </w:p>
        </w:tc>
      </w:tr>
      <w:tr>
        <w:trPr>
          <w:trHeight w:hRule="atLeast"/>
          <w:cantSplit/>
        </w:trPr>
        <w:tc>
          <w:tcPr>
            <w:tcW w:type="dxa" w:w="4592"/>
            <w:shd w:fill="EAF4F3"/>
            <w:tcMar>
              <w:top w:w="105" w:type="dxa"/>
              <w:start w:w="150" w:type="dxa"/>
              <w:bottom w:w="105" w:type="dxa"/>
              <w:end w:w="150" w:type="dxa"/>
            </w:tcMar>
            <w:vAlign w:val="center"/>
          </w:tcPr>
          <w:p>
            <w:pPr>
              <w:spacing w:before="80" w:after="80" w:line="240" w:lineRule="auto"/>
            </w:pPr>
            <w:r>
              <w:rPr>
                <w:rFonts w:ascii="Arial" w:hAnsi="Arial" w:eastAsia="Arial" w:cs="Arial"/>
                <w:b w:val="0"/>
                <w:i w:val="0"/>
                <w:color w:val="203242"/>
                <w:sz w:val="21"/>
              </w:rPr>
              <w:t>Viale Etiopia 20, 00199 Roma</w:t>
            </w:r>
          </w:p>
        </w:tc>
        <w:tc>
          <w:tcPr>
            <w:tcW w:type="dxa" w:w="4592"/>
            <w:shd w:fill="EAF4F3"/>
            <w:tcMar>
              <w:top w:w="105" w:type="dxa"/>
              <w:start w:w="150" w:type="dxa"/>
              <w:bottom w:w="105" w:type="dxa"/>
              <w:end w:w="150" w:type="dxa"/>
            </w:tcMar>
            <w:vAlign w:val="center"/>
          </w:tcPr>
          <w:p>
            <w:pPr>
              <w:spacing w:before="80" w:after="80" w:line="240" w:lineRule="auto"/>
            </w:pPr>
            <w:r>
              <w:rPr>
                <w:rFonts w:ascii="Arial" w:hAnsi="Arial" w:eastAsia="Arial" w:cs="Arial"/>
                <w:b w:val="0"/>
                <w:i w:val="0"/>
                <w:color w:val="203242"/>
                <w:sz w:val="21"/>
              </w:rPr>
              <w:t>Con Christof Loose  •  traduzione consecutiva</w:t>
            </w:r>
          </w:p>
        </w:tc>
      </w:tr>
    </w:tbl>
    <w:p>
      <w:pPr>
        <w:pageBreakBefore w:val="0"/>
        <w:widowControl/>
        <w:spacing w:after="120" w:line="252" w:lineRule="auto" w:before="0"/>
      </w:pPr>
      <w:r>
        <w:rPr>
          <w:rFonts w:ascii="Arial" w:hAnsi="Arial" w:eastAsia="Arial" w:cs="Arial"/>
          <w:b w:val="0"/>
          <w:i w:val="0"/>
          <w:color w:val="516272"/>
          <w:sz w:val="21"/>
        </w:rPr>
        <w:t>Il presente modulo raccoglie in un’unica procedura l’iscrizione al workshop e la domanda di ammissione all’Associazione Italiana Schema Therapy Bambini e Adolescenti AIST-BA APS.</w:t>
      </w:r>
    </w:p>
    <w:p>
      <w:pPr>
        <w:pStyle w:val="Heading1"/>
        <w:pageBreakBefore w:val="0"/>
        <w:widowControl/>
        <w:spacing w:before="160" w:after="120" w:line="252" w:lineRule="auto"/>
        <w:keepNext/>
      </w:pPr>
      <w:r>
        <w:rPr>
          <w:rFonts w:ascii="Arial" w:hAnsi="Arial" w:eastAsia="Arial" w:cs="Arial"/>
          <w:b/>
          <w:i w:val="0"/>
          <w:color w:val="000000"/>
          <w:sz w:val="26"/>
        </w:rPr>
        <w:t>1  Dati del richiedente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324"/>
        <w:gridCol w:w="7540"/>
      </w:tblGrid>
      <w:tr>
        <w:trPr>
          <w:trHeight w:hRule="atLeast"/>
          <w:cantSplit/>
        </w:trPr>
        <w:tc>
          <w:tcPr>
            <w:tcW w:type="dxa" w:w="2324"/>
            <w:shd w:fill="EAF4F3"/>
            <w:tcMar>
              <w:top w:w="95" w:type="dxa"/>
              <w:start w:w="120" w:type="dxa"/>
              <w:bottom w:w="95" w:type="dxa"/>
              <w:end w:w="120" w:type="dxa"/>
            </w:tcMar>
            <w:vAlign w:val="center"/>
          </w:tcPr>
          <w:p>
            <w:pPr>
              <w:spacing w:before="80" w:after="80" w:line="240" w:lineRule="auto"/>
            </w:pPr>
            <w:r>
              <w:rPr>
                <w:rFonts w:ascii="Arial" w:hAnsi="Arial" w:eastAsia="Arial" w:cs="Arial"/>
                <w:b/>
                <w:i w:val="0"/>
                <w:color w:val="203242"/>
                <w:sz w:val="21"/>
              </w:rPr>
              <w:t>Nome e cognome</w:t>
            </w:r>
          </w:p>
        </w:tc>
        <w:tc>
          <w:tcPr>
            <w:tcW w:type="dxa" w:w="7540"/>
            <w:tcMar>
              <w:top w:w="95" w:type="dxa"/>
              <w:start w:w="120" w:type="dxa"/>
              <w:bottom w:w="95" w:type="dxa"/>
              <w:end w:w="120" w:type="dxa"/>
            </w:tcMar>
            <w:vAlign w:val="center"/>
          </w:tcPr>
          <w:p>
            <w:pPr>
              <w:spacing w:before="80" w:after="80" w:line="240" w:lineRule="auto"/>
            </w:pPr>
            <w:r>
              <w:rPr>
                <w:rFonts w:ascii="Arial" w:hAnsi="Arial" w:eastAsia="Arial" w:cs="Arial"/>
                <w:b w:val="0"/>
                <w:i w:val="0"/>
                <w:color w:val="4B5965"/>
                <w:sz w:val="21"/>
              </w:rPr>
              <w:t>_____________________________________________</w:t>
            </w:r>
          </w:p>
        </w:tc>
      </w:tr>
      <w:tr>
        <w:trPr>
          <w:trHeight w:hRule="atLeast"/>
          <w:cantSplit/>
        </w:trPr>
        <w:tc>
          <w:tcPr>
            <w:tcW w:type="dxa" w:w="2324"/>
            <w:shd w:fill="F5F8F8"/>
            <w:tcMar>
              <w:top w:w="95" w:type="dxa"/>
              <w:start w:w="120" w:type="dxa"/>
              <w:bottom w:w="95" w:type="dxa"/>
              <w:end w:w="120" w:type="dxa"/>
            </w:tcMar>
            <w:vAlign w:val="center"/>
          </w:tcPr>
          <w:p>
            <w:pPr>
              <w:spacing w:before="80" w:after="80" w:line="240" w:lineRule="auto"/>
            </w:pPr>
            <w:r>
              <w:rPr>
                <w:rFonts w:ascii="Arial" w:hAnsi="Arial" w:eastAsia="Arial" w:cs="Arial"/>
                <w:b/>
                <w:i w:val="0"/>
                <w:color w:val="203242"/>
                <w:sz w:val="21"/>
              </w:rPr>
              <w:t>Luogo e data di nascita</w:t>
            </w:r>
          </w:p>
        </w:tc>
        <w:tc>
          <w:tcPr>
            <w:tcW w:type="dxa" w:w="7540"/>
            <w:tcMar>
              <w:top w:w="95" w:type="dxa"/>
              <w:start w:w="120" w:type="dxa"/>
              <w:bottom w:w="95" w:type="dxa"/>
              <w:end w:w="120" w:type="dxa"/>
            </w:tcMar>
            <w:vAlign w:val="center"/>
          </w:tcPr>
          <w:p>
            <w:pPr>
              <w:spacing w:before="80" w:after="80" w:line="240" w:lineRule="auto"/>
            </w:pPr>
            <w:r>
              <w:rPr>
                <w:rFonts w:ascii="Arial" w:hAnsi="Arial" w:eastAsia="Arial" w:cs="Arial"/>
                <w:b w:val="0"/>
                <w:i w:val="0"/>
                <w:color w:val="4B5965"/>
                <w:sz w:val="21"/>
              </w:rPr>
              <w:t>_____________________________________________</w:t>
            </w:r>
          </w:p>
        </w:tc>
      </w:tr>
      <w:tr>
        <w:trPr>
          <w:trHeight w:hRule="atLeast"/>
          <w:cantSplit/>
        </w:trPr>
        <w:tc>
          <w:tcPr>
            <w:tcW w:type="dxa" w:w="2324"/>
            <w:shd w:fill="EAF4F3"/>
            <w:tcMar>
              <w:top w:w="95" w:type="dxa"/>
              <w:start w:w="120" w:type="dxa"/>
              <w:bottom w:w="95" w:type="dxa"/>
              <w:end w:w="120" w:type="dxa"/>
            </w:tcMar>
            <w:vAlign w:val="center"/>
          </w:tcPr>
          <w:p>
            <w:pPr>
              <w:spacing w:before="80" w:after="80" w:line="240" w:lineRule="auto"/>
            </w:pPr>
            <w:r>
              <w:rPr>
                <w:rFonts w:ascii="Arial" w:hAnsi="Arial" w:eastAsia="Arial" w:cs="Arial"/>
                <w:b/>
                <w:i w:val="0"/>
                <w:color w:val="203242"/>
                <w:sz w:val="21"/>
              </w:rPr>
              <w:t>Codice fiscale</w:t>
            </w:r>
          </w:p>
        </w:tc>
        <w:tc>
          <w:tcPr>
            <w:tcW w:type="dxa" w:w="7540"/>
            <w:tcMar>
              <w:top w:w="95" w:type="dxa"/>
              <w:start w:w="120" w:type="dxa"/>
              <w:bottom w:w="95" w:type="dxa"/>
              <w:end w:w="120" w:type="dxa"/>
            </w:tcMar>
            <w:vAlign w:val="center"/>
          </w:tcPr>
          <w:p>
            <w:pPr>
              <w:spacing w:before="80" w:after="80" w:line="240" w:lineRule="auto"/>
            </w:pPr>
            <w:r>
              <w:rPr>
                <w:rFonts w:ascii="Arial" w:hAnsi="Arial" w:eastAsia="Arial" w:cs="Arial"/>
                <w:b w:val="0"/>
                <w:i w:val="0"/>
                <w:color w:val="4B5965"/>
                <w:sz w:val="21"/>
              </w:rPr>
              <w:t>_____________________________________________</w:t>
            </w:r>
          </w:p>
        </w:tc>
      </w:tr>
      <w:tr>
        <w:trPr>
          <w:trHeight w:hRule="atLeast"/>
          <w:cantSplit/>
        </w:trPr>
        <w:tc>
          <w:tcPr>
            <w:tcW w:type="dxa" w:w="2324"/>
            <w:shd w:fill="F5F8F8"/>
            <w:tcMar>
              <w:top w:w="95" w:type="dxa"/>
              <w:start w:w="120" w:type="dxa"/>
              <w:bottom w:w="95" w:type="dxa"/>
              <w:end w:w="120" w:type="dxa"/>
            </w:tcMar>
            <w:vAlign w:val="center"/>
          </w:tcPr>
          <w:p>
            <w:pPr>
              <w:spacing w:before="80" w:after="80" w:line="240" w:lineRule="auto"/>
            </w:pPr>
            <w:r>
              <w:rPr>
                <w:rFonts w:ascii="Arial" w:hAnsi="Arial" w:eastAsia="Arial" w:cs="Arial"/>
                <w:b/>
                <w:i w:val="0"/>
                <w:color w:val="203242"/>
                <w:sz w:val="21"/>
              </w:rPr>
              <w:t>Residenza</w:t>
            </w:r>
          </w:p>
        </w:tc>
        <w:tc>
          <w:tcPr>
            <w:tcW w:type="dxa" w:w="7540"/>
            <w:tcMar>
              <w:top w:w="95" w:type="dxa"/>
              <w:start w:w="120" w:type="dxa"/>
              <w:bottom w:w="95" w:type="dxa"/>
              <w:end w:w="120" w:type="dxa"/>
            </w:tcMar>
            <w:vAlign w:val="center"/>
          </w:tcPr>
          <w:p>
            <w:pPr>
              <w:spacing w:before="80" w:after="80" w:line="240" w:lineRule="auto"/>
            </w:pPr>
            <w:r>
              <w:rPr>
                <w:rFonts w:ascii="Arial" w:hAnsi="Arial" w:eastAsia="Arial" w:cs="Arial"/>
                <w:b w:val="0"/>
                <w:i w:val="0"/>
                <w:color w:val="4B5965"/>
                <w:sz w:val="21"/>
              </w:rPr>
              <w:t>Via/Piazza __________________________________  n. ____  CAP ______  Comune __________________</w:t>
            </w:r>
          </w:p>
        </w:tc>
      </w:tr>
      <w:tr>
        <w:trPr>
          <w:trHeight w:hRule="atLeast"/>
          <w:cantSplit/>
        </w:trPr>
        <w:tc>
          <w:tcPr>
            <w:tcW w:type="dxa" w:w="2324"/>
            <w:shd w:fill="EAF4F3"/>
            <w:tcMar>
              <w:top w:w="95" w:type="dxa"/>
              <w:start w:w="120" w:type="dxa"/>
              <w:bottom w:w="95" w:type="dxa"/>
              <w:end w:w="120" w:type="dxa"/>
            </w:tcMar>
            <w:vAlign w:val="center"/>
          </w:tcPr>
          <w:p>
            <w:pPr>
              <w:spacing w:before="80" w:after="80" w:line="240" w:lineRule="auto"/>
            </w:pPr>
            <w:r>
              <w:rPr>
                <w:rFonts w:ascii="Arial" w:hAnsi="Arial" w:eastAsia="Arial" w:cs="Arial"/>
                <w:b/>
                <w:i w:val="0"/>
                <w:color w:val="203242"/>
                <w:sz w:val="21"/>
              </w:rPr>
              <w:t>Telefono facoltativo</w:t>
            </w:r>
          </w:p>
        </w:tc>
        <w:tc>
          <w:tcPr>
            <w:tcW w:type="dxa" w:w="7540"/>
            <w:tcMar>
              <w:top w:w="95" w:type="dxa"/>
              <w:start w:w="120" w:type="dxa"/>
              <w:bottom w:w="95" w:type="dxa"/>
              <w:end w:w="120" w:type="dxa"/>
            </w:tcMar>
            <w:vAlign w:val="center"/>
          </w:tcPr>
          <w:p>
            <w:pPr>
              <w:spacing w:before="80" w:after="80" w:line="240" w:lineRule="auto"/>
            </w:pPr>
            <w:r>
              <w:rPr>
                <w:rFonts w:ascii="Arial" w:hAnsi="Arial" w:eastAsia="Arial" w:cs="Arial"/>
                <w:b w:val="0"/>
                <w:i w:val="0"/>
                <w:color w:val="4B5965"/>
                <w:sz w:val="21"/>
              </w:rPr>
              <w:t>__________________________________</w:t>
            </w:r>
          </w:p>
        </w:tc>
      </w:tr>
      <w:tr>
        <w:trPr>
          <w:trHeight w:hRule="atLeast"/>
          <w:cantSplit/>
        </w:trPr>
        <w:tc>
          <w:tcPr>
            <w:tcW w:type="dxa" w:w="2324"/>
            <w:shd w:fill="F5F8F8"/>
            <w:tcMar>
              <w:top w:w="95" w:type="dxa"/>
              <w:start w:w="120" w:type="dxa"/>
              <w:bottom w:w="95" w:type="dxa"/>
              <w:end w:w="120" w:type="dxa"/>
            </w:tcMar>
            <w:vAlign w:val="center"/>
          </w:tcPr>
          <w:p>
            <w:pPr>
              <w:spacing w:before="80" w:after="80" w:line="240" w:lineRule="auto"/>
            </w:pPr>
            <w:r>
              <w:rPr>
                <w:rFonts w:ascii="Arial" w:hAnsi="Arial" w:eastAsia="Arial" w:cs="Arial"/>
                <w:b/>
                <w:i w:val="0"/>
                <w:color w:val="203242"/>
                <w:sz w:val="21"/>
              </w:rPr>
              <w:t>Email</w:t>
            </w:r>
          </w:p>
        </w:tc>
        <w:tc>
          <w:tcPr>
            <w:tcW w:type="dxa" w:w="7540"/>
            <w:tcMar>
              <w:top w:w="95" w:type="dxa"/>
              <w:start w:w="120" w:type="dxa"/>
              <w:bottom w:w="95" w:type="dxa"/>
              <w:end w:w="120" w:type="dxa"/>
            </w:tcMar>
            <w:vAlign w:val="center"/>
          </w:tcPr>
          <w:p>
            <w:pPr>
              <w:spacing w:before="80" w:after="80" w:line="240" w:lineRule="auto"/>
            </w:pPr>
            <w:r>
              <w:rPr>
                <w:rFonts w:ascii="Arial" w:hAnsi="Arial" w:eastAsia="Arial" w:cs="Arial"/>
                <w:b w:val="0"/>
                <w:i w:val="0"/>
                <w:color w:val="4B5965"/>
                <w:sz w:val="21"/>
              </w:rPr>
              <w:t>_____________________________________________</w:t>
            </w:r>
          </w:p>
        </w:tc>
      </w:tr>
      <w:tr>
        <w:trPr>
          <w:trHeight w:hRule="atLeast"/>
          <w:cantSplit/>
        </w:trPr>
        <w:tc>
          <w:tcPr>
            <w:tcW w:type="dxa" w:w="2324"/>
            <w:shd w:fill="EAF4F3"/>
            <w:tcMar>
              <w:top w:w="95" w:type="dxa"/>
              <w:start w:w="120" w:type="dxa"/>
              <w:bottom w:w="95" w:type="dxa"/>
              <w:end w:w="120" w:type="dxa"/>
            </w:tcMar>
            <w:vAlign w:val="center"/>
          </w:tcPr>
          <w:p>
            <w:pPr>
              <w:spacing w:before="80" w:after="80" w:line="240" w:lineRule="auto"/>
            </w:pPr>
            <w:r>
              <w:rPr>
                <w:rFonts w:ascii="Arial" w:hAnsi="Arial" w:eastAsia="Arial" w:cs="Arial"/>
                <w:b/>
                <w:i w:val="0"/>
                <w:color w:val="203242"/>
                <w:sz w:val="21"/>
              </w:rPr>
              <w:t>Professione</w:t>
            </w:r>
          </w:p>
        </w:tc>
        <w:tc>
          <w:tcPr>
            <w:tcW w:type="dxa" w:w="7540"/>
            <w:tcMar>
              <w:top w:w="95" w:type="dxa"/>
              <w:start w:w="120" w:type="dxa"/>
              <w:bottom w:w="95" w:type="dxa"/>
              <w:end w:w="120" w:type="dxa"/>
            </w:tcMar>
            <w:vAlign w:val="center"/>
          </w:tcPr>
          <w:p>
            <w:pPr>
              <w:spacing w:before="80" w:after="80" w:line="240" w:lineRule="auto"/>
            </w:pPr>
            <w:r>
              <w:rPr>
                <w:rFonts w:ascii="Arial" w:hAnsi="Arial" w:eastAsia="Arial" w:cs="Arial"/>
                <w:b w:val="0"/>
                <w:i w:val="0"/>
                <w:color w:val="4B5965"/>
                <w:sz w:val="21"/>
              </w:rPr>
              <w:t>☐ Psicologo/a   ☐ Psicoterapeuta   ☐ Specializzando/a   ☐ Altro __________________</w:t>
            </w:r>
          </w:p>
        </w:tc>
      </w:tr>
      <w:tr>
        <w:trPr>
          <w:trHeight w:hRule="atLeast"/>
          <w:cantSplit/>
        </w:trPr>
        <w:tc>
          <w:tcPr>
            <w:tcW w:type="dxa" w:w="2324"/>
            <w:shd w:fill="F5F8F8"/>
            <w:tcMar>
              <w:top w:w="95" w:type="dxa"/>
              <w:start w:w="120" w:type="dxa"/>
              <w:bottom w:w="95" w:type="dxa"/>
              <w:end w:w="120" w:type="dxa"/>
            </w:tcMar>
            <w:vAlign w:val="center"/>
          </w:tcPr>
          <w:p>
            <w:pPr>
              <w:spacing w:before="80" w:after="80" w:line="240" w:lineRule="auto"/>
            </w:pPr>
            <w:r>
              <w:rPr>
                <w:rFonts w:ascii="Arial" w:hAnsi="Arial" w:eastAsia="Arial" w:cs="Arial"/>
                <w:b/>
                <w:i w:val="0"/>
                <w:color w:val="203242"/>
                <w:sz w:val="21"/>
              </w:rPr>
              <w:t>Albo professionale</w:t>
            </w:r>
          </w:p>
        </w:tc>
        <w:tc>
          <w:tcPr>
            <w:tcW w:type="dxa" w:w="7540"/>
            <w:tcMar>
              <w:top w:w="95" w:type="dxa"/>
              <w:start w:w="120" w:type="dxa"/>
              <w:bottom w:w="95" w:type="dxa"/>
              <w:end w:w="120" w:type="dxa"/>
            </w:tcMar>
            <w:vAlign w:val="center"/>
          </w:tcPr>
          <w:p>
            <w:pPr>
              <w:spacing w:before="80" w:after="80" w:line="240" w:lineRule="auto"/>
            </w:pPr>
            <w:r>
              <w:rPr>
                <w:rFonts w:ascii="Arial" w:hAnsi="Arial" w:eastAsia="Arial" w:cs="Arial"/>
                <w:b w:val="0"/>
                <w:i w:val="0"/>
                <w:color w:val="4B5965"/>
                <w:sz w:val="21"/>
              </w:rPr>
              <w:t>Ordine/Regione __________________________  n. iscrizione __________________</w:t>
            </w:r>
          </w:p>
        </w:tc>
      </w:tr>
      <w:tr>
        <w:trPr>
          <w:trHeight w:hRule="atLeast"/>
          <w:cantSplit/>
        </w:trPr>
        <w:tc>
          <w:tcPr>
            <w:tcW w:type="dxa" w:w="2324"/>
            <w:shd w:fill="EAF4F3"/>
            <w:tcMar>
              <w:top w:w="95" w:type="dxa"/>
              <w:start w:w="120" w:type="dxa"/>
              <w:bottom w:w="95" w:type="dxa"/>
              <w:end w:w="120" w:type="dxa"/>
            </w:tcMar>
            <w:vAlign w:val="center"/>
          </w:tcPr>
          <w:p>
            <w:pPr>
              <w:spacing w:before="80" w:after="80" w:line="240" w:lineRule="auto"/>
            </w:pPr>
            <w:r>
              <w:rPr>
                <w:rFonts w:ascii="Arial" w:hAnsi="Arial" w:eastAsia="Arial" w:cs="Arial"/>
                <w:b/>
                <w:i w:val="0"/>
                <w:color w:val="203242"/>
                <w:sz w:val="21"/>
              </w:rPr>
              <w:t>Specializzazione</w:t>
            </w:r>
          </w:p>
        </w:tc>
        <w:tc>
          <w:tcPr>
            <w:tcW w:type="dxa" w:w="7540"/>
            <w:tcMar>
              <w:top w:w="95" w:type="dxa"/>
              <w:start w:w="120" w:type="dxa"/>
              <w:bottom w:w="95" w:type="dxa"/>
              <w:end w:w="120" w:type="dxa"/>
            </w:tcMar>
            <w:vAlign w:val="center"/>
          </w:tcPr>
          <w:p>
            <w:pPr>
              <w:spacing w:before="80" w:after="80" w:line="240" w:lineRule="auto"/>
            </w:pPr>
            <w:r>
              <w:rPr>
                <w:rFonts w:ascii="Arial" w:hAnsi="Arial" w:eastAsia="Arial" w:cs="Arial"/>
                <w:b w:val="0"/>
                <w:i w:val="0"/>
                <w:color w:val="4B5965"/>
                <w:sz w:val="21"/>
              </w:rPr>
              <w:t>Istituto _____________________________________________  anno di corso ________________</w:t>
            </w:r>
          </w:p>
        </w:tc>
      </w:tr>
    </w:tbl>
    <w:p>
      <w:pPr>
        <w:pStyle w:val="Heading1"/>
        <w:pageBreakBefore w:val="0"/>
        <w:widowControl/>
        <w:spacing w:before="160" w:after="120" w:line="252" w:lineRule="auto"/>
        <w:keepNext/>
      </w:pPr>
      <w:r>
        <w:rPr>
          <w:rFonts w:ascii="Arial" w:hAnsi="Arial" w:eastAsia="Arial" w:cs="Arial"/>
          <w:b/>
          <w:i w:val="0"/>
          <w:color w:val="000000"/>
          <w:sz w:val="26"/>
        </w:rPr>
        <w:t>2  Iscrizione al workshop</w:t>
      </w:r>
    </w:p>
    <w:p>
      <w:pPr>
        <w:pageBreakBefore w:val="0"/>
        <w:widowControl/>
        <w:spacing w:after="120" w:line="252" w:lineRule="auto" w:before="0"/>
        <w:ind w:left="85" w:hanging="85"/>
      </w:pPr>
      <w:r>
        <w:rPr>
          <w:rFonts w:ascii="Arial" w:hAnsi="Arial" w:eastAsia="Arial" w:cs="Arial"/>
          <w:b w:val="0"/>
          <w:i w:val="0"/>
          <w:color w:val="000000"/>
          <w:sz w:val="21"/>
        </w:rPr>
        <w:t xml:space="preserve">☐  </w:t>
      </w:r>
      <w:r>
        <w:rPr>
          <w:rFonts w:ascii="Arial" w:hAnsi="Arial" w:eastAsia="Arial" w:cs="Arial"/>
          <w:b w:val="0"/>
          <w:i w:val="0"/>
          <w:color w:val="203242"/>
          <w:sz w:val="21"/>
        </w:rPr>
        <w:t>Quota Early Bird 140 € - valida per iscrizioni effettuate entro il 15 gennaio 2027.</w:t>
      </w:r>
    </w:p>
    <w:p>
      <w:pPr>
        <w:pageBreakBefore w:val="0"/>
        <w:widowControl/>
        <w:spacing w:after="120" w:line="252" w:lineRule="auto" w:before="0"/>
        <w:ind w:left="85" w:hanging="85"/>
      </w:pPr>
      <w:r>
        <w:rPr>
          <w:rFonts w:ascii="Arial" w:hAnsi="Arial" w:eastAsia="Arial" w:cs="Arial"/>
          <w:b w:val="0"/>
          <w:i w:val="0"/>
          <w:color w:val="000000"/>
          <w:sz w:val="21"/>
        </w:rPr>
        <w:t xml:space="preserve">☐  </w:t>
      </w:r>
      <w:r>
        <w:rPr>
          <w:rFonts w:ascii="Arial" w:hAnsi="Arial" w:eastAsia="Arial" w:cs="Arial"/>
          <w:b w:val="0"/>
          <w:i w:val="0"/>
          <w:color w:val="203242"/>
          <w:sz w:val="21"/>
        </w:rPr>
        <w:t>Quota Standard 180 € - applicabile dopo il 15 gennaio 2027.</w:t>
      </w:r>
    </w:p>
    <w:p>
      <w:pPr>
        <w:pageBreakBefore w:val="0"/>
        <w:widowControl/>
        <w:spacing w:before="0" w:after="120" w:line="252" w:lineRule="auto"/>
      </w:pPr>
      <w:r>
        <w:rPr>
          <w:rFonts w:ascii="Arial" w:hAnsi="Arial" w:eastAsia="Arial" w:cs="Arial"/>
          <w:b/>
          <w:i w:val="0"/>
          <w:color w:val="16899A"/>
          <w:sz w:val="21"/>
        </w:rPr>
        <w:t>L’iscrizione al workshop è accompagnata dalla domanda di adesione ad AIST-BA APS. L’ammissione è deliberata dal Consiglio Direttivo secondo lo Statuto.</w:t>
      </w:r>
    </w:p>
    <w:p>
      <w:pPr>
        <w:pageBreakBefore w:val="0"/>
        <w:widowControl/>
        <w:spacing w:after="120" w:line="252" w:lineRule="auto" w:before="0"/>
        <w:ind w:left="85" w:hanging="85"/>
      </w:pPr>
      <w:r>
        <w:rPr>
          <w:rFonts w:ascii="Arial" w:hAnsi="Arial" w:eastAsia="Arial" w:cs="Arial"/>
          <w:b w:val="0"/>
          <w:i w:val="0"/>
          <w:color w:val="000000"/>
          <w:sz w:val="21"/>
        </w:rPr>
        <w:t xml:space="preserve">☐  </w:t>
      </w:r>
      <w:r>
        <w:rPr>
          <w:rFonts w:ascii="Arial" w:hAnsi="Arial" w:eastAsia="Arial" w:cs="Arial"/>
          <w:b w:val="0"/>
          <w:i w:val="0"/>
          <w:color w:val="203242"/>
          <w:sz w:val="21"/>
        </w:rPr>
        <w:t>Richiedo di partecipare al workshop e dichiaro che i dati forniti sono corretti.</w:t>
      </w:r>
    </w:p>
    <w:p>
      <w:pPr>
        <w:pageBreakBefore w:val="0"/>
        <w:widowControl/>
        <w:spacing w:after="120" w:line="252" w:lineRule="auto" w:before="0"/>
        <w:ind w:left="85" w:hanging="85"/>
      </w:pPr>
      <w:r>
        <w:rPr>
          <w:rFonts w:ascii="Arial" w:hAnsi="Arial" w:eastAsia="Arial" w:cs="Arial"/>
          <w:b w:val="0"/>
          <w:i w:val="0"/>
          <w:color w:val="000000"/>
          <w:sz w:val="21"/>
        </w:rPr>
        <w:t xml:space="preserve">☐  </w:t>
      </w:r>
      <w:r>
        <w:rPr>
          <w:rFonts w:ascii="Arial" w:hAnsi="Arial" w:eastAsia="Arial" w:cs="Arial"/>
          <w:b w:val="0"/>
          <w:i w:val="0"/>
          <w:color w:val="203242"/>
          <w:sz w:val="21"/>
        </w:rPr>
        <w:t>Sono interessato/a alla proposta Erickson Libro + ECM a tariffa agevolata di 45 €. L’acquisto è separato e avverrà dopo l’evento presso la sede Erickson.</w:t>
      </w:r>
    </w:p>
    <w:p>
      <w:pPr>
        <w:pStyle w:val="Heading1"/>
        <w:pageBreakBefore/>
        <w:widowControl/>
        <w:spacing w:before="160" w:after="120" w:line="252" w:lineRule="auto"/>
        <w:keepNext/>
      </w:pPr>
      <w:r>
        <w:rPr>
          <w:rFonts w:ascii="Arial" w:hAnsi="Arial" w:eastAsia="Arial" w:cs="Arial"/>
          <w:b/>
          <w:i w:val="0"/>
          <w:color w:val="000000"/>
          <w:sz w:val="26"/>
        </w:rPr>
        <w:t>3  Domanda di ammissione ad AIST-BA APS</w:t>
      </w:r>
    </w:p>
    <w:p>
      <w:pPr>
        <w:pageBreakBefore w:val="0"/>
        <w:widowControl/>
        <w:spacing w:after="120" w:line="252" w:lineRule="auto" w:before="0"/>
      </w:pPr>
      <w:r>
        <w:rPr>
          <w:rFonts w:ascii="Arial" w:hAnsi="Arial" w:eastAsia="Arial" w:cs="Arial"/>
          <w:b/>
          <w:i w:val="0"/>
          <w:color w:val="203242"/>
          <w:sz w:val="21"/>
        </w:rPr>
        <w:t>Al Consiglio Direttivo dell’Associazione Italiana Schema Therapy Bambini e Adolescenti AIST-BA APS</w:t>
      </w:r>
    </w:p>
    <w:p>
      <w:pPr>
        <w:pageBreakBefore w:val="0"/>
        <w:widowControl/>
        <w:spacing w:after="120" w:line="252" w:lineRule="auto" w:before="0"/>
      </w:pPr>
      <w:r>
        <w:rPr>
          <w:rFonts w:ascii="Arial" w:hAnsi="Arial" w:eastAsia="Arial" w:cs="Arial"/>
          <w:b w:val="0"/>
          <w:i w:val="0"/>
          <w:color w:val="203242"/>
          <w:sz w:val="21"/>
        </w:rPr>
        <w:t>Il/la sottoscritto/a, identificato/a nella sezione 1 del presente modulo, chiede di essere ammesso/a in qualità di associato/a ad AIST-BA APS. L’adesione è a tempo indeterminato, fermo restando il diritto di recesso previsto dallo Statuto.</w:t>
      </w:r>
    </w:p>
    <w:p>
      <w:pPr>
        <w:pageBreakBefore w:val="0"/>
        <w:widowControl/>
        <w:spacing w:after="120" w:line="252" w:lineRule="auto" w:before="0"/>
        <w:ind w:left="85" w:hanging="85"/>
      </w:pPr>
      <w:r>
        <w:rPr>
          <w:rFonts w:ascii="Arial" w:hAnsi="Arial" w:eastAsia="Arial" w:cs="Arial"/>
          <w:b w:val="0"/>
          <w:i w:val="0"/>
          <w:color w:val="000000"/>
          <w:sz w:val="21"/>
        </w:rPr>
        <w:t xml:space="preserve">☐  </w:t>
      </w:r>
      <w:r>
        <w:rPr>
          <w:rFonts w:ascii="Arial" w:hAnsi="Arial" w:eastAsia="Arial" w:cs="Arial"/>
          <w:b w:val="0"/>
          <w:i w:val="0"/>
          <w:color w:val="203242"/>
          <w:sz w:val="21"/>
        </w:rPr>
        <w:t>Dichiaro di condividere le finalità istituzionali dell’Associazione e di voler contribuire alla loro realizzazione.</w:t>
      </w:r>
    </w:p>
    <w:p>
      <w:pPr>
        <w:pageBreakBefore w:val="0"/>
        <w:widowControl/>
        <w:spacing w:after="120" w:line="252" w:lineRule="auto" w:before="0"/>
        <w:ind w:left="85" w:hanging="85"/>
      </w:pPr>
      <w:r>
        <w:rPr>
          <w:rFonts w:ascii="Arial" w:hAnsi="Arial" w:eastAsia="Arial" w:cs="Arial"/>
          <w:b w:val="0"/>
          <w:i w:val="0"/>
          <w:color w:val="000000"/>
          <w:sz w:val="21"/>
        </w:rPr>
        <w:t xml:space="preserve">☐  </w:t>
      </w:r>
      <w:r>
        <w:rPr>
          <w:rFonts w:ascii="Arial" w:hAnsi="Arial" w:eastAsia="Arial" w:cs="Arial"/>
          <w:b w:val="0"/>
          <w:i w:val="0"/>
          <w:color w:val="203242"/>
          <w:sz w:val="21"/>
        </w:rPr>
        <w:t>Dichiaro di avere letto e di accettare integralmente lo Statuto e gli eventuali regolamenti associativi, nonché di rispettare le deliberazioni degli organi sociali.</w:t>
      </w:r>
    </w:p>
    <w:p>
      <w:pPr>
        <w:pageBreakBefore w:val="0"/>
        <w:widowControl/>
        <w:spacing w:after="120" w:line="252" w:lineRule="auto" w:before="0"/>
        <w:ind w:left="85" w:hanging="85"/>
      </w:pPr>
      <w:r>
        <w:rPr>
          <w:rFonts w:ascii="Arial" w:hAnsi="Arial" w:eastAsia="Arial" w:cs="Arial"/>
          <w:b w:val="0"/>
          <w:i w:val="0"/>
          <w:color w:val="000000"/>
          <w:sz w:val="21"/>
        </w:rPr>
        <w:t xml:space="preserve">☐  </w:t>
      </w:r>
      <w:r>
        <w:rPr>
          <w:rFonts w:ascii="Arial" w:hAnsi="Arial" w:eastAsia="Arial" w:cs="Arial"/>
          <w:b w:val="0"/>
          <w:i w:val="0"/>
          <w:color w:val="203242"/>
          <w:sz w:val="21"/>
        </w:rPr>
        <w:t>Mi impegno a osservare i doveri connessi alla qualità di associato/a e sono consapevole dei relativi diritti di partecipazione alla vita associativa.</w:t>
      </w:r>
    </w:p>
    <w:p>
      <w:pPr>
        <w:pageBreakBefore w:val="0"/>
        <w:widowControl/>
        <w:spacing w:after="120" w:line="252" w:lineRule="auto" w:before="0"/>
        <w:ind w:left="85" w:hanging="85"/>
      </w:pPr>
      <w:r>
        <w:rPr>
          <w:rFonts w:ascii="Arial" w:hAnsi="Arial" w:eastAsia="Arial" w:cs="Arial"/>
          <w:b w:val="0"/>
          <w:i w:val="0"/>
          <w:color w:val="000000"/>
          <w:sz w:val="21"/>
        </w:rPr>
        <w:t xml:space="preserve">☐  </w:t>
      </w:r>
      <w:r>
        <w:rPr>
          <w:rFonts w:ascii="Arial" w:hAnsi="Arial" w:eastAsia="Arial" w:cs="Arial"/>
          <w:b w:val="0"/>
          <w:i w:val="0"/>
          <w:color w:val="203242"/>
          <w:sz w:val="21"/>
        </w:rPr>
        <w:t>Sono consapevole che l’ammissione diventa efficace dopo la decisione dell’organo competente e l’annotazione nel libro degli associati, secondo lo Statuto.</w:t>
      </w:r>
    </w:p>
    <w:p>
      <w:pPr>
        <w:pageBreakBefore w:val="0"/>
        <w:widowControl/>
        <w:spacing w:after="120" w:line="252" w:lineRule="auto" w:before="0"/>
        <w:ind w:left="85" w:hanging="85"/>
      </w:pPr>
      <w:r>
        <w:rPr>
          <w:rFonts w:ascii="Arial" w:hAnsi="Arial" w:eastAsia="Arial" w:cs="Arial"/>
          <w:b w:val="0"/>
          <w:i w:val="0"/>
          <w:color w:val="000000"/>
          <w:sz w:val="21"/>
        </w:rPr>
        <w:t>☐  Prendo atto che le eventuali quote e i contributi associativi non sono trasferibili né rivalutabili e che la quota annuale è determinata dal Consiglio Direttivo secondo lo Statuto.</w:t>
      </w:r>
      <w:r>
        <w:rPr>
          <w:rFonts w:ascii="Arial" w:hAnsi="Arial" w:eastAsia="Arial" w:cs="Arial"/>
          <w:b w:val="0"/>
          <w:i w:val="0"/>
          <w:color w:val="203242"/>
          <w:sz w:val="21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0" w:color="FFFFFF"/>
          <w:left w:val="single" w:sz="0" w:color="FFFFFF"/>
          <w:bottom w:val="single" w:sz="0" w:color="FFFFFF"/>
          <w:right w:val="single" w:sz="0" w:color="FFFFFF"/>
          <w:insideH w:val="single" w:sz="0" w:color="FFFFFF"/>
          <w:insideV w:val="single" w:sz="0" w:color="FFFFFF"/>
        </w:tblBorders>
      </w:tblPr>
      <w:tblGrid>
        <w:gridCol w:w="4932"/>
        <w:gridCol w:w="4932"/>
      </w:tblGrid>
      <w:tr>
        <w:trPr>
          <w:cantSplit/>
          <w:trHeight w:hRule="atLeast"/>
        </w:trPr>
        <w:tc>
          <w:tcPr>
            <w:tcW w:type="dxa" w:w="4422"/>
            <w:tcMar>
              <w:top w:w="140" w:type="dxa"/>
              <w:start w:w="0" w:type="dxa"/>
              <w:bottom w:w="30" w:type="dxa"/>
              <w:end w:w="250" w:type="dxa"/>
            </w:tcMar>
            <w:vAlign w:val="center"/>
          </w:tcPr>
          <w:p>
            <w:pPr>
              <w:spacing w:before="80" w:after="80" w:line="240" w:lineRule="auto"/>
            </w:pPr>
            <w:r>
              <w:rPr>
                <w:rFonts w:ascii="Arial" w:hAnsi="Arial" w:eastAsia="Arial" w:cs="Arial"/>
                <w:b w:val="0"/>
                <w:i w:val="0"/>
                <w:color w:val="203242"/>
                <w:sz w:val="21"/>
              </w:rPr>
              <w:t>Luogo e data ______________________</w:t>
            </w:r>
          </w:p>
        </w:tc>
        <w:tc>
          <w:tcPr>
            <w:tcW w:type="dxa" w:w="4422"/>
            <w:tcMar>
              <w:top w:w="140" w:type="dxa"/>
              <w:start w:w="0" w:type="dxa"/>
              <w:bottom w:w="30" w:type="dxa"/>
              <w:end w:w="250" w:type="dxa"/>
            </w:tcMar>
            <w:vAlign w:val="center"/>
          </w:tcPr>
          <w:p>
            <w:pPr>
              <w:spacing w:before="80" w:after="80" w:line="240" w:lineRule="auto"/>
            </w:pPr>
            <w:r>
              <w:rPr>
                <w:rFonts w:ascii="Arial" w:hAnsi="Arial" w:eastAsia="Arial" w:cs="Arial"/>
                <w:b w:val="0"/>
                <w:i w:val="0"/>
                <w:color w:val="203242"/>
                <w:sz w:val="21"/>
              </w:rPr>
              <w:t>Firma ____________________________</w:t>
            </w:r>
          </w:p>
        </w:tc>
      </w:tr>
    </w:tbl>
    <w:p>
      <w:pPr>
        <w:pStyle w:val="Heading1"/>
        <w:pageBreakBefore w:val="0"/>
        <w:widowControl/>
        <w:spacing w:before="160" w:after="120" w:line="252" w:lineRule="auto"/>
        <w:keepNext/>
      </w:pPr>
      <w:r>
        <w:rPr>
          <w:rFonts w:ascii="Arial" w:hAnsi="Arial" w:eastAsia="Arial" w:cs="Arial"/>
          <w:b/>
          <w:i w:val="0"/>
          <w:color w:val="000000"/>
          <w:sz w:val="26"/>
        </w:rPr>
        <w:t>4  Dichiarazioni relative al pagamento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324"/>
        <w:gridCol w:w="7540"/>
      </w:tblGrid>
      <w:tr>
        <w:trPr>
          <w:cantSplit/>
          <w:trHeight w:hRule="atLeast"/>
        </w:trPr>
        <w:tc>
          <w:tcPr>
            <w:tcW w:type="dxa" w:w="2324"/>
            <w:shd w:fill="EAF4F3"/>
            <w:tcMar>
              <w:top w:w="95" w:type="dxa"/>
              <w:start w:w="120" w:type="dxa"/>
              <w:bottom w:w="95" w:type="dxa"/>
              <w:end w:w="120" w:type="dxa"/>
            </w:tcMar>
            <w:vAlign w:val="center"/>
          </w:tcPr>
          <w:p>
            <w:pPr>
              <w:spacing w:before="80" w:after="80" w:line="240" w:lineRule="auto"/>
            </w:pPr>
            <w:r>
              <w:rPr>
                <w:rFonts w:ascii="Arial" w:hAnsi="Arial" w:eastAsia="Arial" w:cs="Arial"/>
                <w:b/>
                <w:i w:val="0"/>
                <w:color w:val="203242"/>
                <w:sz w:val="21"/>
              </w:rPr>
              <w:t>Modalità di pagamento</w:t>
            </w:r>
          </w:p>
        </w:tc>
        <w:tc>
          <w:tcPr>
            <w:tcW w:type="dxa" w:w="7540"/>
            <w:tcMar>
              <w:top w:w="95" w:type="dxa"/>
              <w:start w:w="120" w:type="dxa"/>
              <w:bottom w:w="95" w:type="dxa"/>
              <w:end w:w="120" w:type="dxa"/>
            </w:tcMar>
            <w:vAlign w:val="center"/>
          </w:tcPr>
          <w:p>
            <w:pPr>
              <w:spacing w:before="80" w:after="80" w:line="240" w:lineRule="auto"/>
            </w:pPr>
            <w:r>
              <w:rPr>
                <w:rFonts w:ascii="Arial" w:hAnsi="Arial" w:eastAsia="Arial" w:cs="Arial"/>
                <w:b w:val="0"/>
                <w:i w:val="0"/>
                <w:color w:val="4B5965"/>
                <w:sz w:val="21"/>
              </w:rPr>
              <w:t>☐ Bonifico bancario   ☐ Carta/POS   ☐ Altro</w:t>
            </w:r>
          </w:p>
        </w:tc>
      </w:tr>
      <w:tr>
        <w:trPr>
          <w:cantSplit/>
          <w:trHeight w:hRule="atLeast"/>
        </w:trPr>
        <w:tc>
          <w:tcPr>
            <w:tcW w:type="dxa" w:w="2324"/>
            <w:shd w:fill="F5F8F8"/>
            <w:tcMar>
              <w:top w:w="95" w:type="dxa"/>
              <w:start w:w="120" w:type="dxa"/>
              <w:bottom w:w="95" w:type="dxa"/>
              <w:end w:w="120" w:type="dxa"/>
            </w:tcMar>
            <w:vAlign w:val="center"/>
          </w:tcPr>
          <w:p>
            <w:pPr>
              <w:spacing w:before="80" w:after="80" w:line="240" w:lineRule="auto"/>
            </w:pPr>
            <w:r>
              <w:rPr>
                <w:rFonts w:ascii="Arial" w:hAnsi="Arial" w:eastAsia="Arial" w:cs="Arial"/>
                <w:b/>
                <w:i w:val="0"/>
                <w:color w:val="203242"/>
                <w:sz w:val="21"/>
              </w:rPr>
              <w:t>Data e riferimento</w:t>
            </w:r>
          </w:p>
        </w:tc>
        <w:tc>
          <w:tcPr>
            <w:tcW w:type="dxa" w:w="7540"/>
            <w:tcMar>
              <w:top w:w="95" w:type="dxa"/>
              <w:start w:w="120" w:type="dxa"/>
              <w:bottom w:w="95" w:type="dxa"/>
              <w:end w:w="120" w:type="dxa"/>
            </w:tcMar>
            <w:vAlign w:val="center"/>
          </w:tcPr>
          <w:p>
            <w:pPr>
              <w:spacing w:before="80" w:after="80" w:line="240" w:lineRule="auto"/>
            </w:pPr>
            <w:r>
              <w:rPr>
                <w:rFonts w:ascii="Arial" w:hAnsi="Arial" w:eastAsia="Arial" w:cs="Arial"/>
                <w:b w:val="0"/>
                <w:i w:val="0"/>
                <w:color w:val="4B5965"/>
                <w:sz w:val="21"/>
              </w:rPr>
              <w:t>Data ____________  CRO/ID operazione ____________________</w:t>
            </w:r>
          </w:p>
        </w:tc>
      </w:tr>
      <w:tr>
        <w:trPr>
          <w:cantSplit/>
          <w:trHeight w:hRule="atLeast"/>
        </w:trPr>
        <w:tc>
          <w:tcPr>
            <w:tcW w:type="dxa" w:w="2324"/>
            <w:shd w:fill="EAF4F3"/>
            <w:tcMar>
              <w:top w:w="95" w:type="dxa"/>
              <w:start w:w="120" w:type="dxa"/>
              <w:bottom w:w="95" w:type="dxa"/>
              <w:end w:w="120" w:type="dxa"/>
            </w:tcMar>
            <w:vAlign w:val="center"/>
          </w:tcPr>
          <w:p>
            <w:pPr>
              <w:spacing w:before="80" w:after="80" w:line="240" w:lineRule="auto"/>
            </w:pPr>
            <w:r>
              <w:rPr>
                <w:rFonts w:ascii="Arial" w:hAnsi="Arial" w:eastAsia="Arial" w:cs="Arial"/>
                <w:b/>
                <w:i w:val="0"/>
                <w:color w:val="203242"/>
                <w:sz w:val="21"/>
              </w:rPr>
              <w:t>Totale versato</w:t>
            </w:r>
          </w:p>
        </w:tc>
        <w:tc>
          <w:tcPr>
            <w:tcW w:type="dxa" w:w="7540"/>
            <w:tcMar>
              <w:top w:w="95" w:type="dxa"/>
              <w:start w:w="120" w:type="dxa"/>
              <w:bottom w:w="95" w:type="dxa"/>
              <w:end w:w="120" w:type="dxa"/>
            </w:tcMar>
            <w:vAlign w:val="center"/>
          </w:tcPr>
          <w:p>
            <w:pPr>
              <w:spacing w:before="80" w:after="80" w:line="240" w:lineRule="auto"/>
            </w:pPr>
            <w:r>
              <w:rPr>
                <w:rFonts w:ascii="Arial" w:hAnsi="Arial" w:eastAsia="Arial" w:cs="Arial"/>
                <w:b w:val="0"/>
                <w:i w:val="0"/>
                <w:color w:val="4B5965"/>
                <w:sz w:val="21"/>
              </w:rPr>
              <w:t>€ __________________</w:t>
            </w:r>
          </w:p>
        </w:tc>
      </w:tr>
    </w:tbl>
    <w:p>
      <w:pPr>
        <w:pStyle w:val="Heading1"/>
        <w:pageBreakBefore w:val="0"/>
        <w:widowControl/>
        <w:spacing w:before="160" w:after="120" w:line="252" w:lineRule="auto"/>
        <w:keepNext/>
      </w:pPr>
      <w:r>
        <w:rPr>
          <w:rFonts w:ascii="Arial" w:hAnsi="Arial" w:eastAsia="Arial" w:cs="Arial"/>
          <w:b/>
          <w:i w:val="0"/>
          <w:color w:val="000000"/>
          <w:sz w:val="26"/>
        </w:rPr>
        <w:t>5  Trattamento dei dati personali</w:t>
      </w:r>
    </w:p>
    <w:p>
      <w:pPr>
        <w:pageBreakBefore w:val="0"/>
        <w:widowControl/>
        <w:spacing w:after="120" w:line="252" w:lineRule="auto" w:before="0"/>
      </w:pPr>
      <w:r>
        <w:rPr>
          <w:rFonts w:ascii="Arial" w:hAnsi="Arial" w:eastAsia="Arial" w:cs="Arial"/>
          <w:b w:val="0"/>
          <w:i w:val="0"/>
          <w:color w:val="203242"/>
          <w:sz w:val="21"/>
        </w:rPr>
        <w:t>L’informativa sul trattamento dei dati personali ai sensi dell’articolo 13 del Regolamento UE 2016/679 è inclusa nell’ultima pagina del presente modulo e ne costituisce parte integrante.</w:t>
      </w:r>
    </w:p>
    <w:p>
      <w:pPr>
        <w:pageBreakBefore w:val="0"/>
        <w:widowControl/>
        <w:spacing w:after="120" w:line="252" w:lineRule="auto" w:before="0"/>
        <w:ind w:left="85" w:hanging="85"/>
      </w:pPr>
      <w:r>
        <w:rPr>
          <w:rFonts w:ascii="Arial" w:hAnsi="Arial" w:eastAsia="Arial" w:cs="Arial"/>
          <w:b w:val="0"/>
          <w:i w:val="0"/>
          <w:color w:val="000000"/>
          <w:sz w:val="21"/>
        </w:rPr>
        <w:t>☐  Dichiaro di avere letto l’informativa privacy inclusa nel modulo. Il trattamento necessario per la domanda associativa, l’iscrizione al workshop e gli obblighi amministrativi non si basa sul consenso.</w:t>
      </w:r>
      <w:r>
        <w:rPr>
          <w:rFonts w:ascii="Arial" w:hAnsi="Arial" w:eastAsia="Arial" w:cs="Arial"/>
          <w:b w:val="0"/>
          <w:i w:val="0"/>
          <w:color w:val="203242"/>
          <w:sz w:val="21"/>
        </w:rPr>
      </w:r>
    </w:p>
    <w:p>
      <w:pPr>
        <w:pageBreakBefore w:val="0"/>
        <w:widowControl/>
        <w:spacing w:after="120" w:line="252" w:lineRule="auto" w:before="0"/>
        <w:ind w:left="85" w:hanging="85"/>
      </w:pPr>
      <w:r>
        <w:rPr>
          <w:rFonts w:ascii="Arial" w:hAnsi="Arial" w:eastAsia="Arial" w:cs="Arial"/>
          <w:b w:val="0"/>
          <w:i w:val="0"/>
          <w:color w:val="000000"/>
          <w:sz w:val="21"/>
        </w:rPr>
        <w:t>☐  FACOLTATIVO - Acconsento a ricevere via email comunicazioni promozionali su attività formative, eventi e iniziative di AIST-BA APS. Posso revocare il consenso in qualsiasi momento scrivendo a info@aistba.it. Il mancato consenso non pregiudica l’iscrizione o l’ammissione.</w:t>
      </w:r>
      <w:r>
        <w:rPr>
          <w:rFonts w:ascii="Arial" w:hAnsi="Arial" w:eastAsia="Arial" w:cs="Arial"/>
          <w:b w:val="0"/>
          <w:i w:val="0"/>
          <w:color w:val="203242"/>
          <w:sz w:val="21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0" w:color="FFFFFF"/>
          <w:left w:val="single" w:sz="0" w:color="FFFFFF"/>
          <w:bottom w:val="single" w:sz="0" w:color="FFFFFF"/>
          <w:right w:val="single" w:sz="0" w:color="FFFFFF"/>
          <w:insideH w:val="single" w:sz="0" w:color="FFFFFF"/>
          <w:insideV w:val="single" w:sz="0" w:color="FFFFFF"/>
        </w:tblBorders>
      </w:tblPr>
      <w:tblGrid>
        <w:gridCol w:w="4932"/>
        <w:gridCol w:w="4932"/>
      </w:tblGrid>
      <w:tr>
        <w:trPr>
          <w:cantSplit/>
          <w:trHeight w:hRule="atLeast"/>
        </w:trPr>
        <w:tc>
          <w:tcPr>
            <w:tcW w:type="dxa" w:w="4422"/>
            <w:tcMar>
              <w:top w:w="140" w:type="dxa"/>
              <w:start w:w="0" w:type="dxa"/>
              <w:bottom w:w="30" w:type="dxa"/>
              <w:end w:w="250" w:type="dxa"/>
            </w:tcMar>
            <w:vAlign w:val="center"/>
          </w:tcPr>
          <w:p>
            <w:pPr>
              <w:spacing w:before="80" w:after="80" w:line="240" w:lineRule="auto"/>
            </w:pPr>
            <w:r>
              <w:rPr>
                <w:rFonts w:ascii="Arial" w:hAnsi="Arial" w:eastAsia="Arial" w:cs="Arial"/>
                <w:b w:val="0"/>
                <w:i w:val="0"/>
                <w:color w:val="203242"/>
                <w:sz w:val="21"/>
              </w:rPr>
              <w:t>Luogo e data ______________________</w:t>
            </w:r>
          </w:p>
        </w:tc>
        <w:tc>
          <w:tcPr>
            <w:tcW w:type="dxa" w:w="4422"/>
            <w:tcMar>
              <w:top w:w="140" w:type="dxa"/>
              <w:start w:w="0" w:type="dxa"/>
              <w:bottom w:w="30" w:type="dxa"/>
              <w:end w:w="250" w:type="dxa"/>
            </w:tcMar>
            <w:vAlign w:val="center"/>
          </w:tcPr>
          <w:p>
            <w:pPr>
              <w:spacing w:before="80" w:after="80" w:line="240" w:lineRule="auto"/>
            </w:pPr>
            <w:r>
              <w:rPr>
                <w:rFonts w:ascii="Arial" w:hAnsi="Arial" w:eastAsia="Arial" w:cs="Arial"/>
                <w:b w:val="0"/>
                <w:i w:val="0"/>
                <w:color w:val="203242"/>
                <w:sz w:val="21"/>
              </w:rPr>
              <w:t>Firma ____________________________</w:t>
            </w:r>
          </w:p>
        </w:tc>
      </w:tr>
    </w:tbl>
    <w:p>
      <w:pPr>
        <w:pageBreakBefore w:val="0"/>
        <w:widowControl/>
        <w:spacing w:before="0" w:after="120" w:line="252" w:lineRule="auto"/>
        <w:jc w:val="center"/>
      </w:pPr>
      <w:r>
        <w:rPr>
          <w:rFonts w:ascii="Arial" w:hAnsi="Arial" w:eastAsia="Arial" w:cs="Arial"/>
          <w:b/>
          <w:i w:val="0"/>
          <w:color w:val="16899A"/>
          <w:sz w:val="21"/>
        </w:rPr>
        <w:t>Inviare il modulo compilato secondo le modalità indicate su www.aistba.it</w:t>
      </w:r>
    </w:p>
    <w:p>
      <w:pPr>
        <w:pStyle w:val="Heading1"/>
        <w:keepNext/>
        <w:pageBreakBefore/>
        <w:widowControl/>
        <w:spacing w:line="252" w:lineRule="auto" w:before="160" w:after="120"/>
      </w:pPr>
      <w:r>
        <w:rPr>
          <w:rFonts w:ascii="Arial" w:hAnsi="Arial" w:eastAsia="Arial" w:cs="Arial"/>
          <w:sz w:val="26"/>
        </w:rPr>
        <w:t>Informativa sul trattamento dei dati personali</w:t>
      </w:r>
    </w:p>
    <w:p>
      <w:pPr>
        <w:pageBreakBefore w:val="0"/>
        <w:widowControl/>
        <w:spacing w:line="252" w:lineRule="auto" w:before="0" w:after="120"/>
      </w:pPr>
      <w:r>
        <w:rPr>
          <w:rFonts w:ascii="Arial" w:hAnsi="Arial" w:eastAsia="Arial" w:cs="Arial"/>
          <w:sz w:val="21"/>
        </w:rPr>
        <w:t>Iscrizione al workshop From Brain Talk to Brain Walk del 13 marzo 2027 e domanda di adesione AIST-BA APS. Informativa ai sensi dell’articolo 13 del Regolamento UE 2016/679.</w:t>
      </w:r>
    </w:p>
    <w:p>
      <w:pPr>
        <w:pageBreakBefore w:val="0"/>
        <w:widowControl/>
        <w:spacing w:after="120" w:line="252" w:lineRule="auto" w:before="0"/>
      </w:pPr>
      <w:r>
        <w:rPr>
          <w:rFonts w:ascii="Arial" w:hAnsi="Arial" w:eastAsia="Arial" w:cs="Arial"/>
          <w:b/>
          <w:color w:val="000000"/>
          <w:sz w:val="21"/>
        </w:rPr>
        <w:t xml:space="preserve">Titolare e contatti. </w:t>
      </w:r>
      <w:r>
        <w:rPr>
          <w:rFonts w:ascii="Arial" w:hAnsi="Arial" w:eastAsia="Arial" w:cs="Arial"/>
          <w:color w:val="000000"/>
          <w:sz w:val="21"/>
        </w:rPr>
        <w:t>Il titolare del trattamento è l’Associazione Italiana Schema Therapy Bambini e Adolescenti APS (AIST-BA APS), codice fiscale 96589300589, con sede in Via San Gimignano 68, 00138 Roma. Per informazioni, esercizio dei diritti o revoca del consenso: info@aistba.it; è possibile scrivere anche alla sede dell’Associazione.</w:t>
      </w:r>
    </w:p>
    <w:p>
      <w:pPr>
        <w:pageBreakBefore w:val="0"/>
        <w:widowControl/>
        <w:spacing w:after="120" w:line="252" w:lineRule="auto" w:before="0"/>
      </w:pPr>
      <w:r>
        <w:rPr>
          <w:rFonts w:ascii="Arial" w:hAnsi="Arial" w:eastAsia="Arial" w:cs="Arial"/>
          <w:b/>
          <w:color w:val="000000"/>
          <w:sz w:val="21"/>
        </w:rPr>
        <w:t xml:space="preserve">Dati e conferimento. </w:t>
      </w:r>
      <w:r>
        <w:rPr>
          <w:rFonts w:ascii="Arial" w:hAnsi="Arial" w:eastAsia="Arial" w:cs="Arial"/>
          <w:color w:val="000000"/>
          <w:sz w:val="21"/>
        </w:rPr>
        <w:t>Sono trattati i dati anagrafici e di contatto, il codice fiscale, i dati professionali e i riferimenti del pagamento riportati nel modulo. I dati identificativi, di contatto e amministrativi necessari permettono di gestire la domanda e l’iscrizione; il loro mancato conferimento può impedire tali operazioni. Il telefono è facoltativo. Albo e specializzazione vanno compilati soltanto se pertinenti alla propria qualifica. Non sono richiesti dati sanitari o copie del documento di identità.</w:t>
      </w:r>
    </w:p>
    <w:p>
      <w:pPr>
        <w:pageBreakBefore w:val="0"/>
        <w:widowControl/>
        <w:spacing w:after="120" w:line="252" w:lineRule="auto" w:before="0"/>
      </w:pPr>
      <w:r>
        <w:rPr>
          <w:rFonts w:ascii="Arial" w:hAnsi="Arial" w:eastAsia="Arial" w:cs="Arial"/>
          <w:b/>
          <w:color w:val="000000"/>
          <w:sz w:val="21"/>
        </w:rPr>
        <w:t xml:space="preserve">Finalità e basi giuridiche. </w:t>
      </w:r>
      <w:r>
        <w:rPr>
          <w:rFonts w:ascii="Arial" w:hAnsi="Arial" w:eastAsia="Arial" w:cs="Arial"/>
          <w:color w:val="000000"/>
          <w:sz w:val="21"/>
        </w:rPr>
        <w:t>La gestione della domanda di adesione, del rapporto associativo, dell’iscrizione, della partecipazione al workshop e delle relative comunicazioni organizzative si fonda sull’articolo 6, paragrafo 1, lettera b), GDPR. La tenuta dei libri sociali e gli adempimenti amministrativi, contabili e fiscali previsti dalla legge si fondano sulla lettera c). Eventuali attività necessarie alla tutela dei diritti dell’Associazione si fondano sul suo legittimo interesse, lettera f), nei limiti di necessità e nel rispetto dei diritti dell’interessato. Le comunicazioni promozionali via email sono inviate soltanto con consenso facoltativo, lettera a); la revoca non incide sulla liceità del trattamento precedente.</w:t>
      </w:r>
    </w:p>
    <w:p>
      <w:pPr>
        <w:pageBreakBefore w:val="0"/>
        <w:widowControl/>
        <w:spacing w:after="120" w:line="252" w:lineRule="auto" w:before="0"/>
      </w:pPr>
      <w:r>
        <w:rPr>
          <w:rFonts w:ascii="Arial" w:hAnsi="Arial" w:eastAsia="Arial" w:cs="Arial"/>
          <w:b/>
          <w:color w:val="000000"/>
          <w:sz w:val="21"/>
        </w:rPr>
        <w:t xml:space="preserve">Modalità e destinatari. </w:t>
      </w:r>
      <w:r>
        <w:rPr>
          <w:rFonts w:ascii="Arial" w:hAnsi="Arial" w:eastAsia="Arial" w:cs="Arial"/>
          <w:color w:val="000000"/>
          <w:sz w:val="21"/>
        </w:rPr>
        <w:t>Il trattamento avviene con strumenti cartacei e informatici, con accesso limitato alle persone autorizzate e misure di sicurezza adeguate. I dati strettamente necessari possono essere trattati da consulenti amministrativi e contabili, nominati responsabili quando operano per conto dell’Associazione, e comunicati a istituti di pagamento o autorità competenti per i rispettivi adempimenti. I dati non sono diffusi. Nome e recapiti non sono comunicati a Erickson per la proposta Libro + ECM: AIST-BA comunica soltanto un numero orientativo aggregato degli interessati; chi desidera acquistare contatta direttamente Erickson, che fornisce la propria informativa.</w:t>
      </w:r>
    </w:p>
    <w:p>
      <w:pPr>
        <w:pageBreakBefore w:val="0"/>
        <w:widowControl/>
        <w:spacing w:after="120" w:line="252" w:lineRule="auto" w:before="0"/>
      </w:pPr>
      <w:r>
        <w:rPr>
          <w:rFonts w:ascii="Arial" w:hAnsi="Arial" w:eastAsia="Arial" w:cs="Arial"/>
          <w:b/>
          <w:color w:val="000000"/>
          <w:sz w:val="21"/>
        </w:rPr>
        <w:t xml:space="preserve">Conservazione. </w:t>
      </w:r>
      <w:r>
        <w:rPr>
          <w:rFonts w:ascii="Arial" w:hAnsi="Arial" w:eastAsia="Arial" w:cs="Arial"/>
          <w:color w:val="000000"/>
          <w:sz w:val="21"/>
        </w:rPr>
        <w:t>I dati del workshop sono conservati per la gestione dell’evento e delle successive esigenze amministrative. I dati associativi sono conservati per la durata del rapporto e, successivamente, per gli obblighi relativi ai libri sociali e per la tutela dei diritti nei termini applicabili. I documenti contabili soggetti all’obbligo di conservazione decennale sono conservati per dieci anni dall’ultima registrazione, salvo termini ulteriori previsti dalla legge o necessari per controversie. Le domande non accolte sono conservate per la gestione del rigetto e dell’eventuale ricorso, poi cancellate quando non più necessarie. I recapiti usati per comunicazioni promozionali sono conservati fino alla revoca del consenso o alla cessazione della finalità, con verifica periodica della loro necessità; può restare la prova del consenso per il tempo necessario alla tutela dei diritti.</w:t>
      </w:r>
    </w:p>
    <w:p>
      <w:pPr>
        <w:pageBreakBefore w:val="0"/>
        <w:widowControl/>
        <w:spacing w:after="120" w:line="252" w:lineRule="auto" w:before="0"/>
      </w:pPr>
      <w:r>
        <w:rPr>
          <w:rFonts w:ascii="Arial" w:hAnsi="Arial" w:eastAsia="Arial" w:cs="Arial"/>
          <w:b/>
          <w:color w:val="000000"/>
          <w:sz w:val="21"/>
        </w:rPr>
        <w:t xml:space="preserve">Trasferimenti e decisioni automatizzate. </w:t>
      </w:r>
      <w:r>
        <w:rPr>
          <w:rFonts w:ascii="Arial" w:hAnsi="Arial" w:eastAsia="Arial" w:cs="Arial"/>
          <w:color w:val="000000"/>
          <w:sz w:val="21"/>
        </w:rPr>
        <w:t>Per questi trattamenti AIST-BA non utilizza servizi cloud o piattaforme di newsletter e non prevede trasferimenti fuori dallo Spazio economico europeo. La procedura di iscrizione e ammissione non comporta decisioni esclusivamente automatizzate o profilazione.</w:t>
      </w:r>
    </w:p>
    <w:p>
      <w:pPr>
        <w:pageBreakBefore w:val="0"/>
        <w:widowControl/>
        <w:spacing w:after="120" w:line="252" w:lineRule="auto" w:before="0"/>
      </w:pPr>
      <w:r>
        <w:rPr>
          <w:rFonts w:ascii="Arial" w:hAnsi="Arial" w:eastAsia="Arial" w:cs="Arial"/>
          <w:b/>
          <w:color w:val="000000"/>
          <w:sz w:val="21"/>
        </w:rPr>
        <w:t xml:space="preserve">Diritti. </w:t>
      </w:r>
      <w:r>
        <w:rPr>
          <w:rFonts w:ascii="Arial" w:hAnsi="Arial" w:eastAsia="Arial" w:cs="Arial"/>
          <w:color w:val="000000"/>
          <w:sz w:val="21"/>
        </w:rPr>
        <w:t>Nei casi e nei limiti previsti dagli articoli 15–22 GDPR, è possibile chiedere accesso, rettifica, cancellazione, limitazione e portabilità dei dati, opporsi al trattamento fondato sul legittimo interesse e revocare il consenso alle comunicazioni promozionali. Le richieste si inviano a info@aistba.it. È inoltre possibile proporre reclamo al Garante per la protezione dei dati personali, www.garanteprivacy.it. La revoca del consenso promozionale non interrompe le comunicazioni necessarie per il workshop e il rapporto associativo.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531" w:right="1020" w:bottom="964" w:left="1020" w:header="312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 w:cs="Arial"/>
        <w:b w:val="0"/>
        <w:i w:val="0"/>
        <w:color w:val="6B7780"/>
        <w:sz w:val="16"/>
      </w:rPr>
      <w:t>AIST-BA APS  •  www.aistba.it  •  Modulo workshop e adesione 2027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ayout w:type="fixed"/>
      <w:tblLook w:firstColumn="1" w:firstRow="1" w:lastColumn="0" w:lastRow="0" w:noHBand="0" w:noVBand="1" w:val="04A0"/>
    </w:tblPr>
    <w:tblGrid>
      <w:gridCol w:w="4819"/>
      <w:gridCol w:w="4819"/>
    </w:tblGrid>
    <w:tr>
      <w:tc>
        <w:tcPr>
          <w:tcW w:type="dxa" w:w="7767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jc w:val="left"/>
          </w:pPr>
          <w:r>
            <w:rPr>
              <w:rFonts w:ascii="Arial" w:hAnsi="Arial" w:eastAsia="Arial" w:cs="Arial"/>
            </w:rPr>
            <w:drawing>
              <wp:inline xmlns:a="http://schemas.openxmlformats.org/drawingml/2006/main" xmlns:pic="http://schemas.openxmlformats.org/drawingml/2006/picture">
                <wp:extent cx="3384000" cy="3572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istba-form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84000" cy="3572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1871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jc w:val="right"/>
          </w:pPr>
          <w:r>
            <w:rPr>
              <w:rFonts w:ascii="Arial" w:hAnsi="Arial" w:eastAsia="Arial" w:cs="Arial"/>
            </w:rPr>
            <w:drawing>
              <wp:inline xmlns:a="http://schemas.openxmlformats.org/drawingml/2006/main" xmlns:pic="http://schemas.openxmlformats.org/drawingml/2006/picture">
                <wp:extent cx="594000" cy="594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rickson-form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4000" cy="59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 w:cs="Arial"/>
      <w:color w:val="203242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Arial" w:cs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" w:hAnsi="Arial" w:eastAsia="Arial" w:cs="Arial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Arial" w:cs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" w:hAnsi="Arial" w:eastAsia="Arial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theme="majorBidi" w:ascii="Arial" w:hAnsi="Arial" w:eastAsia="Arial" w:cs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theme="majorBidi" w:ascii="Arial" w:hAnsi="Arial" w:eastAsia="Arial" w:cs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theme="majorBidi" w:ascii="Arial" w:hAnsi="Arial" w:eastAsia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cstheme="majorBidi" w:ascii="Arial" w:hAnsi="Arial" w:eastAsia="Arial" w:cs="Arial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cstheme="majorBidi" w:ascii="Arial" w:hAnsi="Arial" w:eastAsia="Arial" w:cs="Arial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cstheme="majorBidi" w:ascii="Arial" w:hAnsi="Arial" w:eastAsia="Arial" w:cs="Arial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cstheme="majorBidi" w:ascii="Arial" w:hAnsi="Arial" w:eastAsia="Arial" w:cs="Arial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cstheme="majorBidi" w:ascii="Arial" w:hAnsi="Arial" w:eastAsia="Arial" w:cs="Arial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cstheme="majorBidi" w:ascii="Arial" w:hAnsi="Arial" w:eastAsia="Arial" w:cs="Arial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Arial" w:hAnsi="Arial" w:eastAsia="Arial" w:cs="Arial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 w:eastAsia="Arial" w:cs="Arial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 w:ascii="Arial" w:hAnsi="Arial" w:eastAsia="Arial" w:cs="Arial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cstheme="majorBidi" w:ascii="Arial" w:hAnsi="Arial" w:eastAsia="Arial" w:cs="Arial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cstheme="majorBidi" w:ascii="Arial" w:hAnsi="Arial" w:eastAsia="Arial" w:cs="Arial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cstheme="majorBidi" w:ascii="Arial" w:hAnsi="Arial" w:eastAsia="Arial" w:cs="Arial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 w:ascii="Arial" w:hAnsi="Arial" w:eastAsia="Arial" w:cs="Arial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cstheme="majorBidi" w:ascii="Arial" w:hAnsi="Arial" w:eastAsia="Arial" w:cs="Arial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cstheme="majorBidi" w:ascii="Arial" w:hAnsi="Arial" w:eastAsia="Arial" w:cs="Arial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 w:eastAsia="Arial" w:cs="Arial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 w:eastAsia="Arial" w:cs="Arial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" w:hAnsi="Arial" w:eastAsia="Arial" w:cs="Arial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 w:eastAsia="Arial" w:cs="Arial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" w:hAnsi="Arial" w:eastAsia="Arial" w:cs="Arial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 w:eastAsia="Arial" w:cs="Arial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hAnsi="Arial" w:eastAsia="Arial" w:cs="Arial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 w:eastAsia="Arial" w:cs="Arial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 w:eastAsia="Arial" w:cs="Arial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 w:eastAsia="Arial" w:cs="Arial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 w:eastAsia="Arial" w:cs="Arial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 w:eastAsia="Arial" w:cs="Arial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 w:eastAsia="Arial" w:cs="Arial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 w:eastAsia="Arial" w:cs="Arial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 w:eastAsia="Arial" w:cs="Arial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 w:eastAsia="Arial" w:cs="Arial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 w:eastAsia="Arial" w:cs="Arial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 w:eastAsia="Arial" w:cs="Arial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 w:eastAsia="Arial" w:cs="Arial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 w:eastAsia="Arial" w:cs="Arial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 w:eastAsia="Arial" w:cs="Arial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 w:eastAsia="Arial" w:cs="Arial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" w:hAnsi="Arial" w:eastAsia="Arial" w:cs="Arial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cstheme="majorBidi" w:ascii="Arial" w:hAnsi="Arial" w:eastAsia="Arial" w:cs="Arial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cstheme="majorBidi" w:ascii="Arial" w:hAnsi="Arial" w:eastAsia="Arial" w:cs="Arial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cstheme="majorBidi" w:ascii="Arial" w:hAnsi="Arial" w:eastAsia="Arial" w:cs="Arial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cstheme="majorBidi" w:ascii="Arial" w:hAnsi="Arial" w:eastAsia="Arial" w:cs="Arial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cstheme="majorBidi" w:ascii="Arial" w:hAnsi="Arial" w:eastAsia="Arial" w:cs="Arial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cstheme="majorBidi" w:ascii="Arial" w:hAnsi="Arial" w:eastAsia="Arial" w:cs="Arial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 w:eastAsia="Arial" w:cs="Arial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hAnsi="Arial" w:eastAsia="Arial" w:cs="Arial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hAnsi="Arial" w:eastAsia="Arial" w:cs="Arial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Arial" w:hAnsi="Arial" w:eastAsia="Arial" w:cs="Arial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" w:hAnsi="Arial" w:eastAsia="Arial" w:cs="Arial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hAnsi="Arial" w:eastAsia="Arial" w:cs="Arial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hAnsi="Arial" w:eastAsia="Arial" w:cs="Arial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hAnsi="Arial" w:eastAsia="Arial" w:cs="Arial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hAnsi="Arial" w:eastAsia="Arial" w:cs="Arial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hAnsi="Arial" w:eastAsia="Arial" w:cs="Arial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 w:eastAsia="Arial" w:cs="Arial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di iscrizione al workshop e domanda di adesione AIST-BA APS</dc:title>
  <dc:subject>Workshop From Brain Talk to Brain Walk - 13 marzo 2027</dc:subject>
  <dc:creator>AIST-BA APS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